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8D" w:rsidRPr="00C855BD" w:rsidRDefault="002F448D" w:rsidP="002F44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2F448D" w:rsidRPr="00C855BD" w:rsidRDefault="002F448D" w:rsidP="002F44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2F448D" w:rsidRPr="0040652B" w:rsidRDefault="002F448D" w:rsidP="002F44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2F448D" w:rsidRPr="0047328B" w:rsidRDefault="001923E0" w:rsidP="002F448D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2F448D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2F448D" w:rsidRPr="0047328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2F448D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2F448D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2F448D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2F448D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2F448D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2F448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2F448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2F448D" w:rsidRPr="0047328B">
        <w:rPr>
          <w:rFonts w:ascii="Arial" w:hAnsi="Arial" w:cs="Arial"/>
          <w:b/>
          <w:sz w:val="20"/>
          <w:szCs w:val="20"/>
        </w:rPr>
        <w:t>@</w:t>
      </w:r>
      <w:r w:rsidR="002F448D">
        <w:rPr>
          <w:rFonts w:ascii="Arial" w:hAnsi="Arial" w:cs="Arial"/>
          <w:b/>
          <w:sz w:val="20"/>
          <w:szCs w:val="20"/>
          <w:lang w:val="en-US"/>
        </w:rPr>
        <w:t>mail</w:t>
      </w:r>
      <w:r w:rsidR="002F448D" w:rsidRPr="0047328B">
        <w:rPr>
          <w:rFonts w:ascii="Arial" w:hAnsi="Arial" w:cs="Arial"/>
          <w:b/>
          <w:sz w:val="20"/>
          <w:szCs w:val="20"/>
        </w:rPr>
        <w:t>.</w:t>
      </w:r>
      <w:r w:rsidR="002F448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2F448D" w:rsidRDefault="002F448D" w:rsidP="002F448D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F448D" w:rsidRDefault="002F448D" w:rsidP="002F44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17 ЯНВАРЯ 2020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</w:t>
      </w:r>
    </w:p>
    <w:p w:rsidR="002F448D" w:rsidRDefault="002F448D" w:rsidP="002F4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2F448D" w:rsidRDefault="002F448D" w:rsidP="002F4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</w:p>
    <w:p w:rsidR="002F448D" w:rsidRDefault="002F448D" w:rsidP="002F4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2F448D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 xml:space="preserve">Выборочное наблюдение доходов населения </w:t>
      </w:r>
    </w:p>
    <w:p w:rsidR="002F448D" w:rsidRPr="002F448D" w:rsidRDefault="002F448D" w:rsidP="002F4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</w:pPr>
      <w:r w:rsidRPr="002F448D">
        <w:rPr>
          <w:rFonts w:ascii="Times New Roman" w:eastAsia="Times New Roman" w:hAnsi="Times New Roman" w:cs="Times New Roman"/>
          <w:b/>
          <w:bCs/>
          <w:color w:val="0E2D47"/>
          <w:kern w:val="36"/>
          <w:sz w:val="28"/>
          <w:szCs w:val="28"/>
          <w:lang w:eastAsia="ru-RU"/>
        </w:rPr>
        <w:t>и участия в социальных программах в 2020 году</w:t>
      </w:r>
    </w:p>
    <w:p w:rsidR="002F448D" w:rsidRDefault="002F448D" w:rsidP="002F4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6"/>
          <w:szCs w:val="26"/>
          <w:lang w:eastAsia="ru-RU"/>
        </w:rPr>
      </w:pPr>
    </w:p>
    <w:p w:rsidR="002F448D" w:rsidRPr="002F448D" w:rsidRDefault="002F448D" w:rsidP="002F44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6"/>
          <w:szCs w:val="26"/>
          <w:lang w:eastAsia="ru-RU"/>
        </w:rPr>
      </w:pPr>
    </w:p>
    <w:p w:rsidR="002F448D" w:rsidRPr="002F448D" w:rsidRDefault="002F448D" w:rsidP="002F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48D">
        <w:rPr>
          <w:rFonts w:ascii="Times New Roman" w:hAnsi="Times New Roman" w:cs="Times New Roman"/>
          <w:sz w:val="26"/>
          <w:szCs w:val="26"/>
        </w:rPr>
        <w:t xml:space="preserve">В рамках системы федеральных статистических наблюдений по социально-демографическим проблемам с </w:t>
      </w:r>
      <w:r w:rsidRPr="00EE2339">
        <w:rPr>
          <w:rFonts w:ascii="Times New Roman" w:hAnsi="Times New Roman" w:cs="Times New Roman"/>
          <w:sz w:val="26"/>
          <w:szCs w:val="26"/>
        </w:rPr>
        <w:t>18 по 31 января 2020 года</w:t>
      </w:r>
      <w:r w:rsidRPr="002F44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448D">
        <w:rPr>
          <w:rFonts w:ascii="Times New Roman" w:hAnsi="Times New Roman" w:cs="Times New Roman"/>
          <w:sz w:val="26"/>
          <w:szCs w:val="26"/>
        </w:rPr>
        <w:t>Чеченстат</w:t>
      </w:r>
      <w:proofErr w:type="spellEnd"/>
      <w:r w:rsidRPr="002F448D">
        <w:rPr>
          <w:rFonts w:ascii="Times New Roman" w:hAnsi="Times New Roman" w:cs="Times New Roman"/>
          <w:sz w:val="26"/>
          <w:szCs w:val="26"/>
        </w:rPr>
        <w:t xml:space="preserve"> проводит Выборочное наблюдение доходов населения и участия в социальных программах, </w:t>
      </w:r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 организуется для получения статистической информации, отражающей роль оплаты труда, доходов от самостоятельной занятости и от собственности, пенсий и социальных пособий в обеспечении материального благосостояния семей, тенденции в изменении уровня дифференциации доходов и уровня бедности среди различных социально-экономических слоев населения, участие семей в социальных программах, пенсионном и медицинском страховании, материальное и социальное обеспечение малоимущих семей, и влияние мер социальной поддержки на уровень их благосостояния.</w:t>
      </w:r>
    </w:p>
    <w:p w:rsidR="002F448D" w:rsidRPr="002F448D" w:rsidRDefault="002F448D" w:rsidP="002F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Чеченской Республики выборочному наблюдению доходов населения и участия в социальных программах подлежит </w:t>
      </w:r>
      <w:r w:rsidR="00EE2339" w:rsidRPr="00EE233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23E0" w:rsidRPr="001923E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  <w:r w:rsidR="00EE2339" w:rsidRPr="00EE23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домохозяйств</w:t>
      </w:r>
      <w:r w:rsidR="00EE2339" w:rsidRPr="00EE23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городской и сельской местности.</w:t>
      </w:r>
    </w:p>
    <w:p w:rsidR="002F448D" w:rsidRDefault="002F448D" w:rsidP="002F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Обследование проводится работниками </w:t>
      </w:r>
      <w:proofErr w:type="spellStart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Чеченстата</w:t>
      </w:r>
      <w:proofErr w:type="spellEnd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(интервьюерами), которые в обязательном порядке должны предъявлять респонденту служебное удостоверение Федеральной службы государственной статистики с надписью «</w:t>
      </w:r>
      <w:r w:rsidRPr="002F44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Выборочное наблюдение доходов населения и участия в социальных программах</w:t>
      </w:r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F448D" w:rsidRPr="002F448D" w:rsidRDefault="002F448D" w:rsidP="002F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федеральных законов о персональных данных, об официальном статистическом учете в системе государственной статистики, международных договоров Российской Федерации, </w:t>
      </w:r>
      <w:proofErr w:type="spellStart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Чеченстат</w:t>
      </w:r>
      <w:proofErr w:type="spellEnd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гарантирует неразглашение полученной информации. Она будет использована исключительно для получения статистических данных в обобщенном виде.</w:t>
      </w:r>
    </w:p>
    <w:p w:rsidR="00533D1B" w:rsidRPr="002F448D" w:rsidRDefault="002F448D" w:rsidP="002F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полномочиях интервьюера, иную дополнительную информацию можно получить в </w:t>
      </w:r>
      <w:proofErr w:type="spellStart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Чеченстате</w:t>
      </w:r>
      <w:proofErr w:type="spellEnd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364037, г. Грозный, ул. </w:t>
      </w:r>
      <w:proofErr w:type="gramStart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Киевская</w:t>
      </w:r>
      <w:proofErr w:type="gramEnd"/>
      <w:r w:rsidRPr="002F448D">
        <w:rPr>
          <w:rFonts w:ascii="Times New Roman" w:eastAsia="Times New Roman" w:hAnsi="Times New Roman" w:cs="Times New Roman"/>
          <w:sz w:val="26"/>
          <w:szCs w:val="26"/>
          <w:lang w:eastAsia="ru-RU"/>
        </w:rPr>
        <w:t>, 53  или по телефону (</w:t>
      </w:r>
      <w:r w:rsidRPr="002F448D">
        <w:rPr>
          <w:rFonts w:ascii="Times New Roman" w:hAnsi="Times New Roman" w:cs="Times New Roman"/>
          <w:sz w:val="26"/>
          <w:szCs w:val="26"/>
        </w:rPr>
        <w:t>8712) 21-22-37.</w:t>
      </w:r>
    </w:p>
    <w:p w:rsidR="002F448D" w:rsidRDefault="002F448D" w:rsidP="002F448D">
      <w:pPr>
        <w:spacing w:after="0" w:line="259" w:lineRule="auto"/>
        <w:ind w:left="708"/>
      </w:pPr>
    </w:p>
    <w:p w:rsidR="002F448D" w:rsidRDefault="002F448D" w:rsidP="002F448D">
      <w:pPr>
        <w:spacing w:after="0" w:line="259" w:lineRule="auto"/>
        <w:ind w:left="708"/>
      </w:pPr>
    </w:p>
    <w:p w:rsidR="002F448D" w:rsidRDefault="002F448D" w:rsidP="002F448D">
      <w:pPr>
        <w:spacing w:after="0" w:line="259" w:lineRule="auto"/>
        <w:ind w:left="708"/>
      </w:pPr>
    </w:p>
    <w:p w:rsidR="002F448D" w:rsidRDefault="002F448D" w:rsidP="002F448D">
      <w:pPr>
        <w:spacing w:after="0" w:line="259" w:lineRule="auto"/>
        <w:ind w:left="708"/>
      </w:pPr>
    </w:p>
    <w:p w:rsidR="002F448D" w:rsidRDefault="002F448D" w:rsidP="002F448D">
      <w:pPr>
        <w:spacing w:after="0" w:line="259" w:lineRule="auto"/>
        <w:ind w:left="708"/>
      </w:pPr>
    </w:p>
    <w:p w:rsidR="002F448D" w:rsidRDefault="002F448D" w:rsidP="002F448D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2F448D" w:rsidRPr="00932270" w:rsidRDefault="002F448D" w:rsidP="002F448D">
      <w:pPr>
        <w:pStyle w:val="a6"/>
        <w:jc w:val="both"/>
        <w:rPr>
          <w:sz w:val="20"/>
          <w:szCs w:val="20"/>
        </w:rPr>
      </w:pPr>
    </w:p>
    <w:p w:rsidR="002F448D" w:rsidRPr="00932270" w:rsidRDefault="002F448D" w:rsidP="002F448D">
      <w:pPr>
        <w:pStyle w:val="a6"/>
        <w:jc w:val="both"/>
        <w:rPr>
          <w:i/>
          <w:sz w:val="20"/>
          <w:szCs w:val="20"/>
        </w:rPr>
      </w:pPr>
      <w:r w:rsidRPr="00932270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2F448D" w:rsidRPr="00932270" w:rsidRDefault="002F448D" w:rsidP="002F448D">
      <w:pPr>
        <w:pStyle w:val="a6"/>
        <w:jc w:val="both"/>
        <w:rPr>
          <w:i/>
          <w:sz w:val="18"/>
          <w:szCs w:val="18"/>
        </w:rPr>
      </w:pPr>
    </w:p>
    <w:p w:rsidR="002F448D" w:rsidRPr="00932270" w:rsidRDefault="002F448D" w:rsidP="002F448D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Р.М. </w:t>
      </w:r>
      <w:proofErr w:type="spellStart"/>
      <w:r>
        <w:rPr>
          <w:i/>
          <w:sz w:val="18"/>
          <w:szCs w:val="18"/>
        </w:rPr>
        <w:t>Решидова</w:t>
      </w:r>
      <w:proofErr w:type="spellEnd"/>
    </w:p>
    <w:p w:rsidR="002F448D" w:rsidRPr="002F448D" w:rsidRDefault="002F448D" w:rsidP="002F448D">
      <w:pPr>
        <w:pStyle w:val="a6"/>
        <w:jc w:val="both"/>
        <w:rPr>
          <w:szCs w:val="28"/>
        </w:rPr>
      </w:pPr>
      <w:r w:rsidRPr="00932270">
        <w:rPr>
          <w:i/>
          <w:sz w:val="18"/>
          <w:szCs w:val="18"/>
        </w:rPr>
        <w:t>(8712) 21-22-</w:t>
      </w:r>
      <w:r>
        <w:rPr>
          <w:i/>
          <w:sz w:val="18"/>
          <w:szCs w:val="18"/>
        </w:rPr>
        <w:t>37</w:t>
      </w:r>
    </w:p>
    <w:sectPr w:rsidR="002F448D" w:rsidRPr="002F448D" w:rsidSect="002F4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48D"/>
    <w:rsid w:val="001923E0"/>
    <w:rsid w:val="001B65E7"/>
    <w:rsid w:val="002F448D"/>
    <w:rsid w:val="00533D1B"/>
    <w:rsid w:val="00D71CFB"/>
    <w:rsid w:val="00E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B"/>
  </w:style>
  <w:style w:type="paragraph" w:styleId="1">
    <w:name w:val="heading 1"/>
    <w:basedOn w:val="a"/>
    <w:link w:val="10"/>
    <w:uiPriority w:val="9"/>
    <w:qFormat/>
    <w:rsid w:val="002F4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4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48D"/>
    <w:rPr>
      <w:b/>
      <w:bCs/>
    </w:rPr>
  </w:style>
  <w:style w:type="character" w:styleId="a5">
    <w:name w:val="Hyperlink"/>
    <w:basedOn w:val="a0"/>
    <w:rsid w:val="002F448D"/>
    <w:rPr>
      <w:color w:val="0000FF"/>
      <w:u w:val="single"/>
    </w:rPr>
  </w:style>
  <w:style w:type="paragraph" w:styleId="a6">
    <w:name w:val="No Spacing"/>
    <w:uiPriority w:val="1"/>
    <w:qFormat/>
    <w:rsid w:val="002F44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2F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086">
              <w:marLeft w:val="-39"/>
              <w:marRight w:val="-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40">
              <w:marLeft w:val="-39"/>
              <w:marRight w:val="-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086">
                      <w:marLeft w:val="-39"/>
                      <w:marRight w:val="-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Дукуева Роза Абдуллаевна</cp:lastModifiedBy>
  <cp:revision>7</cp:revision>
  <dcterms:created xsi:type="dcterms:W3CDTF">2020-01-19T10:13:00Z</dcterms:created>
  <dcterms:modified xsi:type="dcterms:W3CDTF">2020-01-20T08:05:00Z</dcterms:modified>
</cp:coreProperties>
</file>